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44"/>
          <w:szCs w:val="44"/>
          <w:lang w:eastAsia="zh-CN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长虹路</w:t>
      </w:r>
      <w:r>
        <w:rPr>
          <w:rFonts w:hint="eastAsia" w:ascii="宋体" w:hAnsi="宋体" w:eastAsia="宋体"/>
          <w:b/>
          <w:sz w:val="44"/>
          <w:szCs w:val="44"/>
        </w:rPr>
        <w:t>社区</w:t>
      </w:r>
      <w:r>
        <w:rPr>
          <w:rFonts w:hint="eastAsia" w:ascii="宋体" w:hAnsi="宋体" w:eastAsia="宋体"/>
          <w:b/>
          <w:sz w:val="44"/>
          <w:szCs w:val="44"/>
          <w:lang w:eastAsia="zh-CN"/>
        </w:rPr>
        <w:t>新时代文明实践站</w:t>
      </w:r>
    </w:p>
    <w:p>
      <w:pPr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邻里互助志愿服务活动情况登记表</w:t>
      </w:r>
    </w:p>
    <w:p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022"/>
        <w:gridCol w:w="1524"/>
        <w:gridCol w:w="2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活动时间</w:t>
            </w:r>
          </w:p>
        </w:tc>
        <w:tc>
          <w:tcPr>
            <w:tcW w:w="30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2024年1月12日</w:t>
            </w:r>
          </w:p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9:00-11:00</w:t>
            </w:r>
          </w:p>
        </w:tc>
        <w:tc>
          <w:tcPr>
            <w:tcW w:w="152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活动地点</w:t>
            </w:r>
          </w:p>
        </w:tc>
        <w:tc>
          <w:tcPr>
            <w:tcW w:w="227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仿宋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岳纺篮球场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活动主题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>
            <w:pPr>
              <w:spacing w:after="93" w:afterLines="30" w:line="520" w:lineRule="exact"/>
              <w:ind w:firstLine="640" w:firstLineChars="200"/>
              <w:jc w:val="both"/>
              <w:rPr>
                <w:rFonts w:hint="default" w:ascii="仿宋" w:hAnsi="仿宋" w:eastAsia="仿宋" w:cs="仿宋_GB2312"/>
                <w:sz w:val="32"/>
                <w:szCs w:val="32"/>
                <w:lang w:val="en-US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免费义诊 为民服务志愿活动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参加活动人员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>
            <w:pPr>
              <w:ind w:firstLine="960" w:firstLineChars="300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居民60余人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1" w:hRule="atLeast"/>
        </w:trPr>
        <w:tc>
          <w:tcPr>
            <w:tcW w:w="169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活动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情况</w:t>
            </w:r>
          </w:p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小结</w:t>
            </w:r>
          </w:p>
        </w:tc>
        <w:tc>
          <w:tcPr>
            <w:tcW w:w="6822" w:type="dxa"/>
            <w:gridSpan w:val="3"/>
            <w:noWrap w:val="0"/>
            <w:vAlign w:val="center"/>
          </w:tcPr>
          <w:p>
            <w:pPr>
              <w:ind w:firstLine="640" w:firstLineChars="200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 2024年1月12日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上午，长虹路社区新时代文明实践站组织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免费义诊 为民服务志愿活动，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</w:rPr>
              <w:t>为了普及广大居民的健康知识，提高居民健康水平和幸福感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医护志愿者在现场为居民提供测血压、量血糖基本检查，还进行内科、外科专业医生一对一会诊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等服务，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社区工作人员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在现场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耐心地安排引导，医护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志愿者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热情周到地服务，并根据每位老人的健康状况，给予了科学的建议。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2"/>
                <w:sz w:val="32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80" w:lineRule="exact"/>
              <w:ind w:firstLine="480" w:firstLineChars="200"/>
              <w:textAlignment w:val="auto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tbl>
      <w:tblPr>
        <w:tblStyle w:val="3"/>
        <w:tblpPr w:leftFromText="180" w:rightFromText="180" w:vertAnchor="text" w:horzAnchor="page" w:tblpX="1320" w:tblpY="175"/>
        <w:tblOverlap w:val="never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ascii="仿宋" w:hAnsi="仿宋" w:eastAsia="仿宋"/>
                <w:b/>
                <w:sz w:val="32"/>
              </w:rPr>
              <w:t>活动图片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2"/>
              </w:rPr>
            </w:pPr>
            <w:r>
              <w:rPr>
                <w:rFonts w:ascii="仿宋" w:hAnsi="仿宋" w:eastAsia="仿宋"/>
                <w:b/>
                <w:sz w:val="32"/>
              </w:rPr>
              <w:t>文字说明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2" w:hRule="atLeast"/>
        </w:trPr>
        <w:tc>
          <w:tcPr>
            <w:tcW w:w="7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ahoma" w:hAnsi="Tahoma" w:eastAsia="微软雅黑" w:cs="Times New Roman"/>
                <w:sz w:val="10"/>
                <w:szCs w:val="10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Tahoma" w:hAnsi="Tahoma" w:eastAsia="微软雅黑" w:cs="Times New Roman"/>
                <w:sz w:val="10"/>
                <w:szCs w:val="10"/>
                <w:lang w:val="en-US" w:eastAsia="zh-CN" w:bidi="ar-SA"/>
              </w:rPr>
            </w:pPr>
            <w:r>
              <w:rPr>
                <w:rFonts w:hint="eastAsia" w:ascii="Tahoma" w:hAnsi="Tahoma" w:eastAsia="微软雅黑" w:cs="Times New Roman"/>
                <w:sz w:val="10"/>
                <w:szCs w:val="10"/>
                <w:lang w:val="en-US" w:eastAsia="zh-CN" w:bidi="ar-SA"/>
              </w:rPr>
              <w:drawing>
                <wp:inline distT="0" distB="0" distL="114300" distR="114300">
                  <wp:extent cx="4777105" cy="3581400"/>
                  <wp:effectExtent l="0" t="0" r="4445" b="0"/>
                  <wp:docPr id="2" name="图片 2" descr="2024年1月12日长虹路社区新时代文明实践站开展 免费义诊 为民服务 志愿活动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024年1月12日长虹路社区新时代文明实践站开展 免费义诊 为民服务 志愿活动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/>
                <w:b/>
                <w:sz w:val="32"/>
              </w:rPr>
              <w:t>图为：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2024年1月12日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长虹路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社区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新时代文明实践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站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在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岳纺篮球场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免费义诊 为民服务志愿活动</w:t>
            </w:r>
          </w:p>
          <w:p>
            <w:pPr>
              <w:rPr>
                <w:rFonts w:hint="default" w:ascii="仿宋" w:hAnsi="仿宋" w:eastAsia="仿宋" w:cs="Times New Roman"/>
                <w:b/>
                <w:sz w:val="44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4" w:hRule="atLeast"/>
        </w:trPr>
        <w:tc>
          <w:tcPr>
            <w:tcW w:w="7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ascii="Tahoma" w:hAnsi="Tahoma" w:eastAsia="微软雅黑" w:cs="Times New Roman"/>
                <w:sz w:val="24"/>
                <w:szCs w:val="22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="Tahoma" w:hAnsi="Tahoma" w:eastAsia="微软雅黑" w:cs="Times New Roman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ahoma" w:hAnsi="Tahoma" w:eastAsia="微软雅黑" w:cs="Times New Roman"/>
                <w:sz w:val="24"/>
                <w:szCs w:val="22"/>
                <w:lang w:val="en-US" w:eastAsia="zh-CN" w:bidi="ar-SA"/>
              </w:rPr>
              <w:drawing>
                <wp:inline distT="0" distB="0" distL="114300" distR="114300">
                  <wp:extent cx="4777105" cy="3581400"/>
                  <wp:effectExtent l="0" t="0" r="4445" b="0"/>
                  <wp:docPr id="3" name="图片 3" descr="2024年1月12日长虹路社区新时代文明实践站开展 免费义诊 为民服务 志愿活动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4年1月12日长虹路社区新时代文明实践站开展 免费义诊 为民服务 志愿活动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/>
                <w:b/>
                <w:sz w:val="32"/>
              </w:rPr>
              <w:t>图为：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 xml:space="preserve">  2024年1月12日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长虹路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社区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新时代文明实践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站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在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岳纺篮球场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免费义诊 为民服务志愿活动</w:t>
            </w:r>
          </w:p>
          <w:p>
            <w:pPr>
              <w:rPr>
                <w:rFonts w:hint="default" w:ascii="仿宋" w:hAnsi="仿宋" w:eastAsia="仿宋" w:cs="Times New Roman"/>
                <w:b/>
                <w:sz w:val="44"/>
                <w:szCs w:val="22"/>
                <w:lang w:val="en-US" w:eastAsia="zh-CN" w:bidi="ar-SA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4MGNmZGI5NGZiZTg5OWZiODMzMTRiMTU5Y2MwOWUifQ=="/>
    <w:docVar w:name="KSO_WPS_MARK_KEY" w:val="b18feab0-8ea9-4a8e-b955-229026611102"/>
  </w:docVars>
  <w:rsids>
    <w:rsidRoot w:val="5F6B1B6D"/>
    <w:rsid w:val="0447104B"/>
    <w:rsid w:val="07C22BC9"/>
    <w:rsid w:val="11A85117"/>
    <w:rsid w:val="16735237"/>
    <w:rsid w:val="1EBC7860"/>
    <w:rsid w:val="2908463D"/>
    <w:rsid w:val="2F1E1366"/>
    <w:rsid w:val="34AB048E"/>
    <w:rsid w:val="36A417DE"/>
    <w:rsid w:val="37CD2557"/>
    <w:rsid w:val="37FD2FE1"/>
    <w:rsid w:val="3A1D4618"/>
    <w:rsid w:val="3C0A1D09"/>
    <w:rsid w:val="4AF51AC7"/>
    <w:rsid w:val="4BD76AA6"/>
    <w:rsid w:val="4DC80063"/>
    <w:rsid w:val="5F6B1B6D"/>
    <w:rsid w:val="6273645B"/>
    <w:rsid w:val="62A51AFC"/>
    <w:rsid w:val="6677406D"/>
    <w:rsid w:val="73272CA9"/>
    <w:rsid w:val="779800B5"/>
    <w:rsid w:val="7DCE360E"/>
    <w:rsid w:val="7F7C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367</Words>
  <Characters>397</Characters>
  <Lines>0</Lines>
  <Paragraphs>0</Paragraphs>
  <TotalTime>0</TotalTime>
  <ScaleCrop>false</ScaleCrop>
  <LinksUpToDate>false</LinksUpToDate>
  <CharactersWithSpaces>401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2022-06-22T09:12:00Z</dcterms:created>
  <dc:creator>WPS_1619324301</dc:creator>
  <cp:lastModifiedBy>Tx</cp:lastModifiedBy>
  <dcterms:modified xsi:type="dcterms:W3CDTF">2024-03-05T08:02:52Z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9BC28E1F5DC04FC2A48B2F2844C202A8</vt:lpwstr>
  </property>
</Properties>
</file>